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hd w:fill="ffffff" w:val="clear"/>
        <w:spacing w:before="0" w:line="288" w:lineRule="auto"/>
        <w:jc w:val="both"/>
        <w:rPr>
          <w:b w:val="1"/>
          <w:color w:val="212529"/>
          <w:sz w:val="26"/>
          <w:szCs w:val="26"/>
        </w:rPr>
      </w:pPr>
      <w:bookmarkStart w:colFirst="0" w:colLast="0" w:name="_cjg0gpwmgp2s" w:id="0"/>
      <w:bookmarkEnd w:id="0"/>
      <w:r w:rsidDel="00000000" w:rsidR="00000000" w:rsidRPr="00000000">
        <w:rPr>
          <w:rFonts w:ascii="Arial Unicode MS" w:cs="Arial Unicode MS" w:eastAsia="Arial Unicode MS" w:hAnsi="Arial Unicode MS"/>
          <w:b w:val="1"/>
          <w:color w:val="212529"/>
          <w:sz w:val="26"/>
          <w:szCs w:val="26"/>
          <w:rtl w:val="0"/>
        </w:rPr>
        <w:t xml:space="preserve">Nara Thai Cuisine 堂食及外賣優惠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3648075</wp:posOffset>
            </wp:positionH>
            <wp:positionV relativeFrom="paragraph">
              <wp:posOffset>114300</wp:posOffset>
            </wp:positionV>
            <wp:extent cx="2196073" cy="3900488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6073" cy="39004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both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獲選為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「米芝蓮餐盤推薦」餐廳的曼谷泰菜食店Nara Thai Cuisine 推出兩項特別餐飲優惠，讓您到店用餐或安坐家中，亦能肆意回味泰國美食的風情萬種 。</w:t>
      </w:r>
    </w:p>
    <w:p w:rsidR="00000000" w:rsidDel="00000000" w:rsidP="00000000" w:rsidRDefault="00000000" w:rsidRPr="00000000" w14:paraId="0000000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由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揉合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多種泰國直送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香料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的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泰式東北小食拼盤，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斑蘭香芳郁撲鼻的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新鮮手製班蘭香葉包雞，香辣惹味的冬蔭功，以至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百味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紛陳的傳統泰式炒粉麵菜式，都讓人食指大動！快以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濃厚的東南亞風情美食，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犒賞自己及家人的口腹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吧！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優惠一: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下午6後外賣自取全單九折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優惠二:</w:t>
      </w:r>
    </w:p>
    <w:p w:rsidR="00000000" w:rsidDel="00000000" w:rsidP="00000000" w:rsidRDefault="00000000" w:rsidRPr="00000000" w14:paraId="0000000A">
      <w:pPr>
        <w:rPr>
          <w:color w:val="0000ff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憑單據發單日起計14天內再次惠顧，可享堂食九折或外賣八折優惠，全日適用。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致電店舖 (2153 3660) 或到店落單吧！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before="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優惠條款及細則：</w:t>
      </w:r>
    </w:p>
    <w:p w:rsidR="00000000" w:rsidDel="00000000" w:rsidP="00000000" w:rsidRDefault="00000000" w:rsidRPr="00000000" w14:paraId="0000000F">
      <w:pPr>
        <w:spacing w:after="0" w:before="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*堂食惠顧需另收加一服務費</w:t>
      </w:r>
    </w:p>
    <w:p w:rsidR="00000000" w:rsidDel="00000000" w:rsidP="00000000" w:rsidRDefault="00000000" w:rsidRPr="00000000" w14:paraId="00000010">
      <w:pPr>
        <w:spacing w:after="0" w:before="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*優惠不適用於加一服務費</w:t>
      </w:r>
    </w:p>
    <w:p w:rsidR="00000000" w:rsidDel="00000000" w:rsidP="00000000" w:rsidRDefault="00000000" w:rsidRPr="00000000" w14:paraId="00000011">
      <w:pPr>
        <w:spacing w:after="0" w:before="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*優惠不可與其他優惠、折扣或優惠劵同時使用 </w:t>
        <w:br w:type="textWrapping"/>
        <w:t xml:space="preserve">*NARA有權隨時修改或取消此優惠及條款而不作另行通知</w:t>
        <w:br w:type="textWrapping"/>
        <w:t xml:space="preserve">*如有任何爭議，NARA保留最終決定權</w:t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  <w:t xml:space="preserve">------</w:t>
      </w:r>
    </w:p>
    <w:p w:rsidR="00000000" w:rsidDel="00000000" w:rsidP="00000000" w:rsidRDefault="00000000" w:rsidRPr="00000000" w14:paraId="00000013">
      <w:pPr>
        <w:pStyle w:val="Heading3"/>
        <w:keepNext w:val="0"/>
        <w:keepLines w:val="0"/>
        <w:shd w:fill="ffffff" w:val="clear"/>
        <w:spacing w:before="0" w:line="288" w:lineRule="auto"/>
        <w:jc w:val="both"/>
        <w:rPr>
          <w:b w:val="1"/>
          <w:color w:val="212529"/>
          <w:sz w:val="26"/>
          <w:szCs w:val="26"/>
        </w:rPr>
      </w:pPr>
      <w:bookmarkStart w:colFirst="0" w:colLast="0" w:name="_rokonffy7vbf" w:id="1"/>
      <w:bookmarkEnd w:id="1"/>
      <w:r w:rsidDel="00000000" w:rsidR="00000000" w:rsidRPr="00000000">
        <w:rPr>
          <w:b w:val="1"/>
          <w:color w:val="212529"/>
          <w:sz w:val="26"/>
          <w:szCs w:val="26"/>
          <w:rtl w:val="0"/>
        </w:rPr>
        <w:t xml:space="preserve">Nara Thai Cuisine - Dining offers for dine-in &amp; takeaway</w:t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  <w:t xml:space="preserve">Enjoy special offers</w:t>
      </w:r>
      <w:r w:rsidDel="00000000" w:rsidR="00000000" w:rsidRPr="00000000">
        <w:rPr>
          <w:rtl w:val="0"/>
        </w:rPr>
        <w:t xml:space="preserve"> on self-pick-up and dine-in orders of Thai delicacies from Nara Thai Cuisine, the "Bib Gourmand" recipient on the Michelin Guide Thailand in 2020. Indulge in the all-inclusive Nara Signature Appetizer Platter, freshly handmade-to-order Chicken Pandan, the best-loved Tom Yum Kung and a delightful array of signature fried rice and noodles dishes.</w:t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  <w:t xml:space="preserve">Let’s </w:t>
      </w:r>
      <w:r w:rsidDel="00000000" w:rsidR="00000000" w:rsidRPr="00000000">
        <w:rPr>
          <w:rtl w:val="0"/>
        </w:rPr>
        <w:t xml:space="preserve">make social distancing your perfect moments to share savory treats with your loved ones in the comfort of your own home!  </w:t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/>
      </w:pPr>
      <w:r w:rsidDel="00000000" w:rsidR="00000000" w:rsidRPr="00000000">
        <w:rPr>
          <w:b w:val="1"/>
          <w:rtl w:val="0"/>
        </w:rPr>
        <w:t xml:space="preserve">Offer 1: </w:t>
      </w:r>
      <w:r w:rsidDel="00000000" w:rsidR="00000000" w:rsidRPr="00000000">
        <w:rPr>
          <w:rtl w:val="0"/>
        </w:rPr>
        <w:t xml:space="preserve">Enjoy 10% off takeaway orders after 6pm</w:t>
      </w:r>
    </w:p>
    <w:p w:rsidR="00000000" w:rsidDel="00000000" w:rsidP="00000000" w:rsidRDefault="00000000" w:rsidRPr="00000000" w14:paraId="0000001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/>
      </w:pPr>
      <w:r w:rsidDel="00000000" w:rsidR="00000000" w:rsidRPr="00000000">
        <w:rPr>
          <w:b w:val="1"/>
          <w:rtl w:val="0"/>
        </w:rPr>
        <w:t xml:space="preserve">Offer 2: </w:t>
      </w:r>
      <w:r w:rsidDel="00000000" w:rsidR="00000000" w:rsidRPr="00000000">
        <w:rPr>
          <w:rtl w:val="0"/>
        </w:rPr>
        <w:t xml:space="preserve">Upon presenting the original receipt of any previous purchase made within 14 days, customers can enjoy 10% off on dine-in consumption or 20% off on takeaway orders throughout the day. </w:t>
      </w:r>
    </w:p>
    <w:p w:rsidR="00000000" w:rsidDel="00000000" w:rsidP="00000000" w:rsidRDefault="00000000" w:rsidRPr="00000000" w14:paraId="0000001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Please call 2153 3660  or visit us to place your order.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Terms &amp; Conditions:</w:t>
      </w:r>
      <w:r w:rsidDel="00000000" w:rsidR="00000000" w:rsidRPr="00000000">
        <w:rPr>
          <w:rtl w:val="0"/>
        </w:rPr>
        <w:br w:type="textWrapping"/>
        <w:t xml:space="preserve">*10% service charge applies to dine-in consumptions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color w:val="212529"/>
          <w:sz w:val="21"/>
          <w:szCs w:val="21"/>
          <w:rtl w:val="0"/>
        </w:rPr>
        <w:t xml:space="preserve">*Offer is not applicable to 10% service charge</w:t>
      </w:r>
      <w:r w:rsidDel="00000000" w:rsidR="00000000" w:rsidRPr="00000000">
        <w:rPr>
          <w:color w:val="212529"/>
          <w:sz w:val="21"/>
          <w:szCs w:val="21"/>
          <w:rtl w:val="0"/>
        </w:rPr>
        <w:br w:type="textWrapping"/>
        <w:t xml:space="preserve">*Offer cannot be used in conjunction with other promotional offers, discounts or dining vouchers</w:t>
        <w:br w:type="textWrapping"/>
        <w:t xml:space="preserve">*Nara Thai Cuisine reserves the right to change or terminate the offer and its terms &amp; conditions at any time without prior notice</w:t>
        <w:br w:type="textWrapping"/>
        <w:t xml:space="preserve">*In case of any disputes, Nara Thai Cuisine reserves the final right of decision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